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C" w:rsidRDefault="00C075AD">
      <w:pPr>
        <w:ind w:left="1416" w:firstLine="708"/>
        <w:jc w:val="both"/>
      </w:pPr>
      <w:r>
        <w:rPr>
          <w:sz w:val="24"/>
          <w:szCs w:val="24"/>
          <w:u w:val="single"/>
        </w:rPr>
        <w:t>QÜESTIONARI ORIENTATIU - TEMA 17</w:t>
      </w:r>
    </w:p>
    <w:p w:rsidR="00A209AC" w:rsidRDefault="00A209AC">
      <w:pPr>
        <w:jc w:val="both"/>
        <w:rPr>
          <w:sz w:val="24"/>
          <w:szCs w:val="24"/>
        </w:rPr>
      </w:pPr>
    </w:p>
    <w:p w:rsidR="00A209AC" w:rsidRDefault="00A209AC">
      <w:pPr>
        <w:jc w:val="both"/>
        <w:rPr>
          <w:sz w:val="24"/>
          <w:szCs w:val="24"/>
        </w:rPr>
      </w:pPr>
    </w:p>
    <w:p w:rsidR="00A209AC" w:rsidRDefault="00C075AD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Quins són els trets bàsics que distingeixen la penyora regulada en el Codi Civil  del dret d’hipoteca regulat en aquest mateix Codi i en la Llei hipotecària?</w:t>
      </w:r>
    </w:p>
    <w:p w:rsidR="00A209AC" w:rsidRDefault="00A209AC">
      <w:pPr>
        <w:pStyle w:val="Prrafodelista"/>
        <w:jc w:val="both"/>
        <w:rPr>
          <w:sz w:val="24"/>
          <w:szCs w:val="24"/>
        </w:rPr>
      </w:pPr>
    </w:p>
    <w:p w:rsidR="00A209AC" w:rsidRDefault="00C075AD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Què vol dir l’expressió </w:t>
      </w:r>
      <w:r>
        <w:rPr>
          <w:i/>
          <w:sz w:val="24"/>
          <w:szCs w:val="24"/>
        </w:rPr>
        <w:t>ius distrahendi</w:t>
      </w:r>
      <w:r>
        <w:rPr>
          <w:sz w:val="24"/>
          <w:szCs w:val="24"/>
        </w:rPr>
        <w:t xml:space="preserve">, predicable respecte </w:t>
      </w:r>
      <w:r>
        <w:rPr>
          <w:sz w:val="24"/>
          <w:szCs w:val="24"/>
        </w:rPr>
        <w:t>de les garanties reals?</w:t>
      </w:r>
    </w:p>
    <w:p w:rsidR="00A209AC" w:rsidRDefault="00A209AC">
      <w:pPr>
        <w:pStyle w:val="Prrafodelista"/>
        <w:jc w:val="both"/>
        <w:rPr>
          <w:sz w:val="24"/>
          <w:szCs w:val="24"/>
        </w:rPr>
      </w:pPr>
    </w:p>
    <w:p w:rsidR="00A209AC" w:rsidRDefault="00C075AD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Què és el pacte comissori, i de quina manera resulta modulada la seua prohibició respecte de la penyora?</w:t>
      </w:r>
    </w:p>
    <w:p w:rsidR="00A209AC" w:rsidRDefault="00A209AC">
      <w:pPr>
        <w:pStyle w:val="Prrafodelista"/>
        <w:rPr>
          <w:sz w:val="24"/>
          <w:szCs w:val="24"/>
        </w:rPr>
      </w:pPr>
    </w:p>
    <w:p w:rsidR="00A209AC" w:rsidRDefault="00C075AD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durant la vigència de la penyora un tercer intenta apoderar-se de la cosa que constitueix el seu objecte, necessita el cre</w:t>
      </w:r>
      <w:r>
        <w:rPr>
          <w:sz w:val="24"/>
          <w:szCs w:val="24"/>
        </w:rPr>
        <w:t>ditor l’assistència de l’amo de la cosa per a defensar-la?</w:t>
      </w:r>
    </w:p>
    <w:p w:rsidR="00A209AC" w:rsidRDefault="00A209AC">
      <w:pPr>
        <w:pStyle w:val="Prrafodelista"/>
        <w:rPr>
          <w:sz w:val="24"/>
          <w:szCs w:val="24"/>
        </w:rPr>
      </w:pPr>
    </w:p>
    <w:p w:rsidR="00A209AC" w:rsidRDefault="00A209AC">
      <w:pPr>
        <w:pStyle w:val="Prrafodelista"/>
        <w:jc w:val="both"/>
        <w:rPr>
          <w:sz w:val="24"/>
          <w:szCs w:val="24"/>
        </w:rPr>
      </w:pPr>
    </w:p>
    <w:p w:rsidR="00A209AC" w:rsidRDefault="00C075AD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 opera la garantia consistent en penyora de crèdits, atès que no hi existeix transmissió de la possessió d’una cosa?</w:t>
      </w:r>
    </w:p>
    <w:p w:rsidR="00A209AC" w:rsidRDefault="00A209AC">
      <w:pPr>
        <w:pStyle w:val="Prrafodelista"/>
        <w:jc w:val="both"/>
        <w:rPr>
          <w:sz w:val="24"/>
          <w:szCs w:val="24"/>
        </w:rPr>
      </w:pPr>
    </w:p>
    <w:p w:rsidR="00A209AC" w:rsidRDefault="00C075AD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 què l’anticresi és una garantia real? Què pot fer el creditor anticrèt</w:t>
      </w:r>
      <w:r>
        <w:rPr>
          <w:sz w:val="24"/>
          <w:szCs w:val="24"/>
        </w:rPr>
        <w:t xml:space="preserve">ic si finalment resulta impagada l’obligació assegurada? </w:t>
      </w:r>
    </w:p>
    <w:p w:rsidR="00A209AC" w:rsidRDefault="00A209AC">
      <w:pPr>
        <w:jc w:val="both"/>
      </w:pPr>
    </w:p>
    <w:sectPr w:rsidR="00A209AC" w:rsidSect="00A209AC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773BB"/>
    <w:multiLevelType w:val="multilevel"/>
    <w:tmpl w:val="20441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BD4C89"/>
    <w:multiLevelType w:val="multilevel"/>
    <w:tmpl w:val="F7947C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0042D"/>
    <w:multiLevelType w:val="multilevel"/>
    <w:tmpl w:val="BA32A0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hyphenationZone w:val="425"/>
  <w:characterSpacingControl w:val="doNotCompress"/>
  <w:compat/>
  <w:rsids>
    <w:rsidRoot w:val="00A209AC"/>
    <w:rsid w:val="00A209AC"/>
    <w:rsid w:val="00C0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3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independiente"/>
    <w:qFormat/>
    <w:rsid w:val="00A209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A209AC"/>
    <w:pPr>
      <w:spacing w:after="140"/>
    </w:pPr>
  </w:style>
  <w:style w:type="paragraph" w:styleId="Lista">
    <w:name w:val="List"/>
    <w:basedOn w:val="Textoindependiente"/>
    <w:rsid w:val="00A209AC"/>
    <w:rPr>
      <w:rFonts w:cs="Lucida Sans"/>
    </w:rPr>
  </w:style>
  <w:style w:type="paragraph" w:customStyle="1" w:styleId="Caption">
    <w:name w:val="Caption"/>
    <w:basedOn w:val="Normal"/>
    <w:qFormat/>
    <w:rsid w:val="00A209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A209AC"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DF2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Company>UVEG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</dc:creator>
  <cp:lastModifiedBy>ENRIC</cp:lastModifiedBy>
  <cp:revision>2</cp:revision>
  <dcterms:created xsi:type="dcterms:W3CDTF">2021-05-05T18:51:00Z</dcterms:created>
  <dcterms:modified xsi:type="dcterms:W3CDTF">2021-05-05T18:51:00Z</dcterms:modified>
  <dc:language>ca-ES</dc:language>
</cp:coreProperties>
</file>